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BAE94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59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системы водоснабжения на подмес ( кВ. 7,11,15,19,23,27,31).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вентиляции.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