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AAC5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– осмотр крыши по заявке собственника кв. 28.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двери выхода на кровлю и чердак.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