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3ADFA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 для посыпки.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кровли чердака.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Устранение течи радиатора отопления (аварийная заявка).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6 эт. – устранение засора мусоропровода.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