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15C7B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Белова,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Запуск системы водоснабжения, после скачка напряжения.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