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C48B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на фасаде дома.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