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126AE8C8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6</w:t>
      </w:r>
      <w:r>
        <w:rPr>
          <w:rFonts w:ascii="Times New Roman" w:hAnsi="Times New Roman"/>
          <w:sz w:val="24"/>
          <w:shd w:val="clear" w:fill="FFFFFF"/>
        </w:rPr>
        <w:t>-10.03.2023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пр. Победы, 1</w:t>
      </w:r>
      <w:r>
        <w:rPr>
          <w:rFonts w:ascii="Times New Roman" w:hAnsi="Times New Roman"/>
          <w:sz w:val="24"/>
        </w:rPr>
        <w:t>95/25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10.03.</w:t>
      </w:r>
    </w:p>
    <w:p>
      <w:pPr>
        <w:spacing w:after="16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Очистка козырьков от снега и наледи.</w:t>
      </w:r>
    </w:p>
    <w:p>
      <w:pPr>
        <w:spacing w:after="160"/>
        <w:jc w:val="center"/>
        <w:rPr>
          <w:rFonts w:ascii="Times New Roman" w:hAnsi="Times New Roman"/>
          <w:sz w:val="24"/>
        </w:rPr>
      </w:pPr>
    </w:p>
    <w:p>
      <w:pPr>
        <w:spacing w:after="160"/>
        <w:jc w:val="center"/>
        <w:rPr>
          <w:rFonts w:ascii="Times New Roman" w:hAnsi="Times New Roman"/>
          <w:sz w:val="24"/>
        </w:rPr>
      </w:pPr>
    </w:p>
    <w:p>
      <w:pPr>
        <w:spacing w:after="160"/>
        <w:rPr>
          <w:rFonts w:ascii="Times New Roman" w:hAnsi="Times New Roman"/>
          <w:sz w:val="24"/>
        </w:rPr>
      </w:pP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